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EC49" w14:textId="4B0084D1" w:rsidR="00AD3E84" w:rsidRPr="00270733" w:rsidRDefault="00AD3E84" w:rsidP="00270733">
      <w:pPr>
        <w:spacing w:line="276" w:lineRule="auto"/>
        <w:jc w:val="right"/>
        <w:rPr>
          <w:b/>
          <w:bCs/>
        </w:rPr>
      </w:pPr>
      <w:proofErr w:type="spellStart"/>
      <w:r w:rsidRPr="00AD3E84">
        <w:rPr>
          <w:b/>
          <w:bCs/>
        </w:rPr>
        <w:t>Anexa</w:t>
      </w:r>
      <w:proofErr w:type="spellEnd"/>
      <w:r w:rsidRPr="00AD3E84">
        <w:rPr>
          <w:b/>
          <w:bCs/>
        </w:rPr>
        <w:t xml:space="preserve"> nr. </w:t>
      </w:r>
      <w:r w:rsidR="00270733">
        <w:rPr>
          <w:b/>
          <w:bCs/>
        </w:rPr>
        <w:t>10</w:t>
      </w:r>
    </w:p>
    <w:p w14:paraId="69005F79" w14:textId="77777777" w:rsidR="00270733" w:rsidRPr="00270733" w:rsidRDefault="00270733" w:rsidP="00270733">
      <w:pPr>
        <w:rPr>
          <w:rFonts w:ascii="Trebuchet MS" w:eastAsia="Times New Roman" w:hAnsi="Trebuchet MS"/>
          <w:lang w:val="ro-RO" w:eastAsia="en-US"/>
        </w:rPr>
      </w:pPr>
      <w:bookmarkStart w:id="0" w:name="page1"/>
      <w:bookmarkEnd w:id="0"/>
      <w:r w:rsidRPr="00270733">
        <w:rPr>
          <w:rFonts w:ascii="Trebuchet MS" w:eastAsia="Times New Roman" w:hAnsi="Trebuchet MS"/>
          <w:lang w:val="ro-RO" w:eastAsia="en-US"/>
        </w:rPr>
        <w:t>Denumirea firmei …………………….</w:t>
      </w:r>
    </w:p>
    <w:p w14:paraId="4E5B8550" w14:textId="77777777" w:rsidR="00270733" w:rsidRPr="00270733" w:rsidRDefault="00270733" w:rsidP="00270733">
      <w:pPr>
        <w:rPr>
          <w:rFonts w:ascii="Trebuchet MS" w:eastAsia="Times New Roman" w:hAnsi="Trebuchet MS"/>
          <w:lang w:val="ro-RO" w:eastAsia="en-US"/>
        </w:rPr>
      </w:pPr>
      <w:r w:rsidRPr="00270733">
        <w:rPr>
          <w:rFonts w:ascii="Trebuchet MS" w:eastAsia="Times New Roman" w:hAnsi="Trebuchet MS"/>
          <w:lang w:val="ro-RO" w:eastAsia="en-US"/>
        </w:rPr>
        <w:t>Date de contact ………………………</w:t>
      </w:r>
    </w:p>
    <w:p w14:paraId="28163E88" w14:textId="77777777" w:rsidR="00270733" w:rsidRPr="00270733" w:rsidRDefault="00270733" w:rsidP="00270733">
      <w:pPr>
        <w:rPr>
          <w:rFonts w:ascii="Trebuchet MS" w:eastAsia="Times New Roman" w:hAnsi="Trebuchet MS"/>
          <w:i/>
          <w:color w:val="FF0000"/>
          <w:sz w:val="20"/>
          <w:szCs w:val="20"/>
          <w:lang w:val="ro-RO" w:eastAsia="en-US"/>
        </w:rPr>
      </w:pPr>
      <w:r w:rsidRPr="00270733">
        <w:rPr>
          <w:rFonts w:ascii="Trebuchet MS" w:eastAsia="Times New Roman" w:hAnsi="Trebuchet MS"/>
          <w:i/>
          <w:color w:val="FF0000"/>
          <w:sz w:val="20"/>
          <w:szCs w:val="20"/>
          <w:highlight w:val="yellow"/>
          <w:lang w:val="ro-RO" w:eastAsia="en-US"/>
        </w:rPr>
        <w:t>(sau se listează pe foaie cu ANTETUL FIRMEI)</w:t>
      </w:r>
    </w:p>
    <w:p w14:paraId="7869B388" w14:textId="77777777" w:rsidR="00270733" w:rsidRPr="00270733" w:rsidRDefault="00270733" w:rsidP="00270733">
      <w:pPr>
        <w:rPr>
          <w:rFonts w:ascii="Trebuchet MS" w:eastAsia="Times New Roman" w:hAnsi="Trebuchet MS"/>
          <w:lang w:val="ro-RO" w:eastAsia="en-US"/>
        </w:rPr>
      </w:pPr>
    </w:p>
    <w:p w14:paraId="0934186D" w14:textId="71EE4CA2" w:rsidR="00270733" w:rsidRPr="00270733" w:rsidRDefault="00270733" w:rsidP="00270733">
      <w:pPr>
        <w:jc w:val="center"/>
        <w:rPr>
          <w:rFonts w:ascii="Trebuchet MS" w:eastAsia="Times New Roman" w:hAnsi="Trebuchet MS"/>
          <w:b/>
          <w:lang w:val="ro-RO" w:eastAsia="en-US"/>
        </w:rPr>
      </w:pPr>
      <w:r w:rsidRPr="00270733">
        <w:rPr>
          <w:rFonts w:ascii="Trebuchet MS" w:eastAsia="Times New Roman" w:hAnsi="Trebuchet MS"/>
          <w:b/>
          <w:lang w:val="ro-RO" w:eastAsia="en-US"/>
        </w:rPr>
        <w:t>ADEVERINȚĂ</w:t>
      </w:r>
    </w:p>
    <w:p w14:paraId="5C17E17F" w14:textId="77777777" w:rsidR="00270733" w:rsidRPr="00270733" w:rsidRDefault="00270733" w:rsidP="00270733">
      <w:pPr>
        <w:jc w:val="both"/>
        <w:rPr>
          <w:rFonts w:ascii="Trebuchet MS" w:eastAsia="Times New Roman" w:hAnsi="Trebuchet MS"/>
          <w:lang w:val="ro-RO" w:eastAsia="en-US"/>
        </w:rPr>
      </w:pPr>
    </w:p>
    <w:p w14:paraId="1B329CA8" w14:textId="77777777" w:rsidR="00270733" w:rsidRPr="00270733" w:rsidRDefault="00270733" w:rsidP="00270733">
      <w:pPr>
        <w:spacing w:line="360" w:lineRule="auto"/>
        <w:jc w:val="both"/>
        <w:rPr>
          <w:rFonts w:ascii="Trebuchet MS" w:eastAsia="Times New Roman" w:hAnsi="Trebuchet MS"/>
          <w:color w:val="0000FF"/>
          <w:sz w:val="22"/>
          <w:szCs w:val="22"/>
          <w:lang w:val="ro-RO" w:eastAsia="en-US"/>
        </w:rPr>
      </w:pPr>
      <w:r w:rsidRPr="00270733">
        <w:rPr>
          <w:rFonts w:ascii="Trebuchet MS" w:eastAsia="Times New Roman" w:hAnsi="Trebuchet MS"/>
          <w:sz w:val="22"/>
          <w:szCs w:val="22"/>
          <w:lang w:val="ro-RO" w:eastAsia="en-US"/>
        </w:rPr>
        <w:t>Prin prezenta se adeverește că dl. / dna. ........................................................... având CNP ............................................ este angajat(ă) cu contract de muncă cu normă întreagă (sau cu timp parțial …...... ore/zi) al societății comerciale ………………………………………</w:t>
      </w:r>
    </w:p>
    <w:p w14:paraId="7FB0927F" w14:textId="77777777" w:rsidR="00270733" w:rsidRPr="00270733" w:rsidRDefault="00270733" w:rsidP="00270733">
      <w:pPr>
        <w:tabs>
          <w:tab w:val="left" w:pos="540"/>
        </w:tabs>
        <w:jc w:val="both"/>
        <w:rPr>
          <w:rFonts w:ascii="Trebuchet MS" w:eastAsia="Times New Roman" w:hAnsi="Trebuchet MS"/>
          <w:sz w:val="22"/>
          <w:szCs w:val="22"/>
          <w:lang w:val="ro-RO" w:eastAsia="en-US"/>
        </w:rPr>
      </w:pPr>
    </w:p>
    <w:p w14:paraId="442DF059" w14:textId="2518959F" w:rsidR="00270733" w:rsidRPr="00270733" w:rsidRDefault="00270733" w:rsidP="00270733">
      <w:pPr>
        <w:tabs>
          <w:tab w:val="left" w:pos="540"/>
        </w:tabs>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Locul de muncă ocupat este în județul</w:t>
      </w:r>
      <w:r>
        <w:rPr>
          <w:rFonts w:ascii="Trebuchet MS" w:eastAsia="Times New Roman" w:hAnsi="Trebuchet MS"/>
          <w:sz w:val="22"/>
          <w:szCs w:val="22"/>
          <w:lang w:val="ro-RO" w:eastAsia="en-US"/>
        </w:rPr>
        <w:t>.........................</w:t>
      </w:r>
      <w:r w:rsidRPr="00270733">
        <w:rPr>
          <w:rFonts w:ascii="Trebuchet MS" w:eastAsia="Times New Roman" w:hAnsi="Trebuchet MS"/>
          <w:sz w:val="22"/>
          <w:szCs w:val="22"/>
          <w:lang w:val="ro-RO" w:eastAsia="en-US"/>
        </w:rPr>
        <w:t>, regiunea de dezvoltare Sud Vest Oltenia.</w:t>
      </w:r>
    </w:p>
    <w:p w14:paraId="316A5A1A" w14:textId="77777777" w:rsidR="00270733" w:rsidRPr="00270733" w:rsidRDefault="00270733" w:rsidP="00270733">
      <w:pPr>
        <w:spacing w:line="360" w:lineRule="auto"/>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Postul ocupat conform organigramei este ....................................................................................</w:t>
      </w:r>
    </w:p>
    <w:p w14:paraId="63E70A46" w14:textId="51FC2C92" w:rsidR="00270733" w:rsidRPr="00270733" w:rsidRDefault="00270733" w:rsidP="00270733">
      <w:pPr>
        <w:tabs>
          <w:tab w:val="left" w:pos="540"/>
        </w:tabs>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 xml:space="preserve">Persoana își desfășoară activitatea </w:t>
      </w:r>
      <w:proofErr w:type="spellStart"/>
      <w:r w:rsidRPr="00270733">
        <w:rPr>
          <w:rFonts w:ascii="Trebuchet MS" w:eastAsia="Times New Roman" w:hAnsi="Trebuchet MS"/>
          <w:sz w:val="22"/>
          <w:szCs w:val="22"/>
          <w:lang w:val="ro-RO" w:eastAsia="en-US"/>
        </w:rPr>
        <w:t>într</w:t>
      </w:r>
      <w:proofErr w:type="spellEnd"/>
      <w:r w:rsidRPr="00270733">
        <w:rPr>
          <w:rFonts w:ascii="Trebuchet MS" w:eastAsia="Times New Roman" w:hAnsi="Trebuchet MS"/>
          <w:sz w:val="22"/>
          <w:szCs w:val="22"/>
          <w:lang w:val="ro-RO" w:eastAsia="en-US"/>
        </w:rPr>
        <w:t>-unul din sectoarele economice cu potențial competitiv identificate conform SNC și în unul din domeniile de specializare inteligentă conform SNCDI, după cum urmează:</w:t>
      </w:r>
    </w:p>
    <w:p w14:paraId="31821C09" w14:textId="77777777" w:rsidR="00270733" w:rsidRPr="00270733" w:rsidRDefault="00270733" w:rsidP="00270733">
      <w:pPr>
        <w:spacing w:line="360" w:lineRule="auto"/>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Sector economic cu potențial competitiv conform SNC ......……………………………………………….</w:t>
      </w:r>
    </w:p>
    <w:p w14:paraId="677A61BB" w14:textId="77777777" w:rsidR="00270733" w:rsidRPr="00270733" w:rsidRDefault="00270733" w:rsidP="00270733">
      <w:pPr>
        <w:spacing w:line="360" w:lineRule="auto"/>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Cod CAEN autorizat: …………………………………………………………………..</w:t>
      </w:r>
    </w:p>
    <w:p w14:paraId="5D042251" w14:textId="77777777" w:rsidR="00270733" w:rsidRPr="00270733" w:rsidRDefault="00270733" w:rsidP="00270733">
      <w:pPr>
        <w:spacing w:line="360" w:lineRule="auto"/>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Domeniu de specializare inteligentă conform SNCDI</w:t>
      </w:r>
    </w:p>
    <w:p w14:paraId="02A56009" w14:textId="77777777" w:rsidR="00270733" w:rsidRPr="00270733" w:rsidRDefault="00270733" w:rsidP="00270733">
      <w:pPr>
        <w:spacing w:line="360" w:lineRule="auto"/>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w:t>
      </w:r>
    </w:p>
    <w:p w14:paraId="2E81CEA8" w14:textId="77777777" w:rsidR="00270733" w:rsidRPr="00270733" w:rsidRDefault="00270733" w:rsidP="00270733">
      <w:pPr>
        <w:tabs>
          <w:tab w:val="left" w:pos="9630"/>
        </w:tabs>
        <w:jc w:val="both"/>
        <w:rPr>
          <w:rFonts w:ascii="Trebuchet MS" w:eastAsia="Times New Roman" w:hAnsi="Trebuchet MS"/>
          <w:sz w:val="22"/>
          <w:szCs w:val="22"/>
          <w:lang w:val="ro-RO" w:eastAsia="en-US"/>
        </w:rPr>
      </w:pPr>
    </w:p>
    <w:p w14:paraId="25E93F72" w14:textId="0AF0D57A" w:rsidR="00270733" w:rsidRPr="00270733" w:rsidRDefault="00270733" w:rsidP="00270733">
      <w:pPr>
        <w:tabs>
          <w:tab w:val="left" w:pos="9630"/>
        </w:tabs>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 xml:space="preserve">Prezenta adeverință este eliberată pentru a servi la evaluarea eligibilității în cadrul proiectului „Competențe digitale </w:t>
      </w:r>
      <w:r>
        <w:rPr>
          <w:rFonts w:ascii="Trebuchet MS" w:eastAsia="Times New Roman" w:hAnsi="Trebuchet MS"/>
          <w:sz w:val="22"/>
          <w:szCs w:val="22"/>
          <w:lang w:val="ro-RO" w:eastAsia="en-US"/>
        </w:rPr>
        <w:t>pentru angajații din IMM în Regiunea SV Oltenia</w:t>
      </w:r>
      <w:r w:rsidRPr="00270733">
        <w:rPr>
          <w:rFonts w:ascii="Trebuchet MS" w:eastAsia="Times New Roman" w:hAnsi="Trebuchet MS"/>
          <w:sz w:val="22"/>
          <w:szCs w:val="22"/>
          <w:lang w:val="ro-RO" w:eastAsia="en-US"/>
        </w:rPr>
        <w:t>”, Cod SMIS: 142</w:t>
      </w:r>
      <w:r>
        <w:rPr>
          <w:rFonts w:ascii="Trebuchet MS" w:eastAsia="Times New Roman" w:hAnsi="Trebuchet MS"/>
          <w:sz w:val="22"/>
          <w:szCs w:val="22"/>
          <w:lang w:val="ro-RO" w:eastAsia="en-US"/>
        </w:rPr>
        <w:t>452</w:t>
      </w:r>
      <w:r w:rsidRPr="00270733">
        <w:rPr>
          <w:rFonts w:ascii="Trebuchet MS" w:eastAsia="Times New Roman" w:hAnsi="Trebuchet MS"/>
          <w:sz w:val="22"/>
          <w:szCs w:val="22"/>
          <w:lang w:val="ro-RO" w:eastAsia="en-US"/>
        </w:rPr>
        <w:t>, Contract de finanțare POCU/860/3/12/142</w:t>
      </w:r>
      <w:r>
        <w:rPr>
          <w:rFonts w:ascii="Trebuchet MS" w:eastAsia="Times New Roman" w:hAnsi="Trebuchet MS"/>
          <w:sz w:val="22"/>
          <w:szCs w:val="22"/>
          <w:lang w:val="ro-RO" w:eastAsia="en-US"/>
        </w:rPr>
        <w:t>452</w:t>
      </w:r>
      <w:r w:rsidRPr="00270733">
        <w:rPr>
          <w:rFonts w:ascii="Trebuchet MS" w:eastAsia="Times New Roman" w:hAnsi="Trebuchet MS"/>
          <w:sz w:val="22"/>
          <w:szCs w:val="22"/>
          <w:lang w:val="ro-RO" w:eastAsia="en-US"/>
        </w:rPr>
        <w:t>.</w:t>
      </w:r>
    </w:p>
    <w:p w14:paraId="0033CE36" w14:textId="77777777" w:rsidR="00270733" w:rsidRPr="00270733" w:rsidRDefault="00270733" w:rsidP="00270733">
      <w:pPr>
        <w:tabs>
          <w:tab w:val="left" w:pos="9630"/>
        </w:tabs>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Subsemnat(</w:t>
      </w:r>
      <w:proofErr w:type="spellStart"/>
      <w:r w:rsidRPr="00270733">
        <w:rPr>
          <w:rFonts w:ascii="Trebuchet MS" w:eastAsia="Times New Roman" w:hAnsi="Trebuchet MS"/>
          <w:sz w:val="22"/>
          <w:szCs w:val="22"/>
          <w:lang w:val="ro-RO" w:eastAsia="en-US"/>
        </w:rPr>
        <w:t>ul</w:t>
      </w:r>
      <w:proofErr w:type="spellEnd"/>
      <w:r w:rsidRPr="00270733">
        <w:rPr>
          <w:rFonts w:ascii="Trebuchet MS" w:eastAsia="Times New Roman" w:hAnsi="Trebuchet MS"/>
          <w:sz w:val="22"/>
          <w:szCs w:val="22"/>
          <w:lang w:val="ro-RO" w:eastAsia="en-US"/>
        </w:rPr>
        <w:t>)/(a) ………………………………………………….., în calitate de reprezentant legal al societății comerciale ……………………………………………………….., declar pe propria răspundere, sub sancțiunea aplicării prevederilor art. 326 Cod Penal privind falsul în declarații, că informațiile cuprinse în prezenta adeverință sunt reale și adevărate.</w:t>
      </w:r>
    </w:p>
    <w:p w14:paraId="5E7AA044" w14:textId="77777777" w:rsidR="00270733" w:rsidRPr="00270733" w:rsidRDefault="00270733" w:rsidP="00270733">
      <w:pPr>
        <w:jc w:val="both"/>
        <w:rPr>
          <w:rFonts w:ascii="Trebuchet MS" w:eastAsia="Times New Roman" w:hAnsi="Trebuchet MS"/>
          <w:sz w:val="22"/>
          <w:szCs w:val="22"/>
          <w:lang w:val="ro-RO" w:eastAsia="en-US"/>
        </w:rPr>
      </w:pPr>
    </w:p>
    <w:p w14:paraId="216348D1" w14:textId="77777777" w:rsidR="00270733" w:rsidRPr="00270733" w:rsidRDefault="00270733" w:rsidP="00270733">
      <w:pPr>
        <w:jc w:val="right"/>
        <w:rPr>
          <w:rFonts w:ascii="Trebuchet MS" w:eastAsia="Times New Roman" w:hAnsi="Trebuchet MS"/>
          <w:i/>
          <w:sz w:val="22"/>
          <w:szCs w:val="22"/>
          <w:lang w:val="ro-RO" w:eastAsia="en-US"/>
        </w:rPr>
      </w:pPr>
      <w:r w:rsidRPr="00270733">
        <w:rPr>
          <w:rFonts w:ascii="Trebuchet MS" w:eastAsia="Times New Roman" w:hAnsi="Trebuchet MS"/>
          <w:i/>
          <w:sz w:val="22"/>
          <w:szCs w:val="22"/>
          <w:lang w:val="ro-RO" w:eastAsia="en-US"/>
        </w:rPr>
        <w:t>Data …………………………………</w:t>
      </w:r>
    </w:p>
    <w:p w14:paraId="41159602" w14:textId="3E843A94" w:rsidR="00270733" w:rsidRPr="00270733" w:rsidRDefault="00270733" w:rsidP="00270733">
      <w:pPr>
        <w:spacing w:after="120"/>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Reprezentant legal,</w:t>
      </w:r>
    </w:p>
    <w:p w14:paraId="7428A550" w14:textId="77777777" w:rsidR="00270733" w:rsidRPr="00270733" w:rsidRDefault="00270733" w:rsidP="00270733">
      <w:pPr>
        <w:spacing w:line="360" w:lineRule="auto"/>
        <w:ind w:left="284"/>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Nume, prenume ………….........................…………………</w:t>
      </w:r>
    </w:p>
    <w:p w14:paraId="6C07DC75" w14:textId="4A2EFFC1" w:rsidR="00270733" w:rsidRPr="00270733" w:rsidRDefault="00270733" w:rsidP="00270733">
      <w:pPr>
        <w:spacing w:line="360" w:lineRule="auto"/>
        <w:ind w:left="284"/>
        <w:jc w:val="both"/>
        <w:rPr>
          <w:rFonts w:ascii="Trebuchet MS" w:eastAsia="Times New Roman" w:hAnsi="Trebuchet MS"/>
          <w:sz w:val="22"/>
          <w:szCs w:val="22"/>
          <w:lang w:val="ro-RO" w:eastAsia="en-US"/>
        </w:rPr>
      </w:pPr>
      <w:r w:rsidRPr="00270733">
        <w:rPr>
          <w:rFonts w:ascii="Trebuchet MS" w:eastAsia="Times New Roman" w:hAnsi="Trebuchet MS"/>
          <w:sz w:val="22"/>
          <w:szCs w:val="22"/>
          <w:lang w:val="ro-RO" w:eastAsia="en-US"/>
        </w:rPr>
        <w:t>Funcția  .........................................................</w:t>
      </w:r>
    </w:p>
    <w:p w14:paraId="04A169EC" w14:textId="0FCF6E8D" w:rsidR="00270733" w:rsidRPr="00270733" w:rsidRDefault="00270733" w:rsidP="00270733">
      <w:pPr>
        <w:ind w:left="284"/>
        <w:jc w:val="both"/>
        <w:rPr>
          <w:rFonts w:ascii="Trebuchet MS" w:eastAsia="Calibri" w:hAnsi="Trebuchet MS"/>
          <w:sz w:val="22"/>
          <w:szCs w:val="22"/>
          <w:lang w:val="ro-RO" w:eastAsia="en-US"/>
        </w:rPr>
      </w:pPr>
      <w:r w:rsidRPr="00270733">
        <w:rPr>
          <w:rFonts w:ascii="Trebuchet MS" w:eastAsia="Times New Roman" w:hAnsi="Trebuchet MS"/>
          <w:sz w:val="22"/>
          <w:szCs w:val="22"/>
          <w:lang w:val="ro-RO" w:eastAsia="en-US"/>
        </w:rPr>
        <w:t>Semnătura ....................................................</w:t>
      </w:r>
      <w:r>
        <w:rPr>
          <w:rFonts w:ascii="Trebuchet MS" w:eastAsia="Times New Roman" w:hAnsi="Trebuchet MS"/>
          <w:sz w:val="22"/>
          <w:szCs w:val="22"/>
          <w:lang w:val="ro-RO" w:eastAsia="en-US"/>
        </w:rPr>
        <w:t>.</w:t>
      </w:r>
      <w:r w:rsidRPr="00270733">
        <w:rPr>
          <w:rFonts w:ascii="Trebuchet MS" w:eastAsia="Calibri" w:hAnsi="Trebuchet MS"/>
          <w:color w:val="FF0000"/>
          <w:sz w:val="22"/>
          <w:szCs w:val="22"/>
          <w:lang w:val="ro-RO" w:eastAsia="en-US"/>
        </w:rPr>
        <w:t xml:space="preserve"> </w:t>
      </w:r>
    </w:p>
    <w:p w14:paraId="3F692820" w14:textId="77777777" w:rsidR="00270733" w:rsidRPr="00270733" w:rsidRDefault="00270733" w:rsidP="00270733">
      <w:pPr>
        <w:rPr>
          <w:rFonts w:ascii="Trebuchet MS" w:eastAsia="Calibri" w:hAnsi="Trebuchet MS"/>
          <w:sz w:val="22"/>
          <w:szCs w:val="22"/>
          <w:lang w:eastAsia="en-US"/>
        </w:rPr>
      </w:pPr>
    </w:p>
    <w:p w14:paraId="67712D02" w14:textId="02652A20" w:rsidR="00822984" w:rsidRPr="00822984" w:rsidRDefault="00822984" w:rsidP="00822984"/>
    <w:p w14:paraId="3BED6BFC" w14:textId="5577CAF9" w:rsidR="00822984" w:rsidRPr="00822984" w:rsidRDefault="00822984" w:rsidP="00822984"/>
    <w:p w14:paraId="7327F34C" w14:textId="2F5FBA73" w:rsidR="00822984" w:rsidRPr="00822984" w:rsidRDefault="00822984" w:rsidP="00822984"/>
    <w:sectPr w:rsidR="00822984" w:rsidRPr="00822984" w:rsidSect="00AD3E84">
      <w:headerReference w:type="default" r:id="rId7"/>
      <w:footerReference w:type="default" r:id="rId8"/>
      <w:pgSz w:w="11906" w:h="16838" w:code="9"/>
      <w:pgMar w:top="2649" w:right="1134" w:bottom="1134" w:left="1134"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3E54" w14:textId="77777777" w:rsidR="00E10883" w:rsidRDefault="00E10883" w:rsidP="00454E88">
      <w:r>
        <w:separator/>
      </w:r>
    </w:p>
  </w:endnote>
  <w:endnote w:type="continuationSeparator" w:id="0">
    <w:p w14:paraId="2EE1099F" w14:textId="77777777" w:rsidR="00E10883" w:rsidRDefault="00E10883" w:rsidP="0045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6A4" w14:textId="488ACB0A" w:rsidR="00FE17A8" w:rsidRPr="001A39E8" w:rsidRDefault="00951C6F" w:rsidP="00822984">
    <w:pPr>
      <w:pStyle w:val="Footer"/>
      <w:rPr>
        <w:b/>
      </w:rPr>
    </w:pPr>
    <w:r>
      <w:rPr>
        <w:b/>
        <w:noProof/>
      </w:rPr>
      <w:drawing>
        <wp:anchor distT="0" distB="0" distL="114300" distR="114300" simplePos="0" relativeHeight="251660800" behindDoc="0" locked="0" layoutInCell="1" allowOverlap="1" wp14:anchorId="43520037" wp14:editId="086706D7">
          <wp:simplePos x="0" y="0"/>
          <wp:positionH relativeFrom="column">
            <wp:posOffset>-15179</wp:posOffset>
          </wp:positionH>
          <wp:positionV relativeFrom="paragraph">
            <wp:posOffset>8890</wp:posOffset>
          </wp:positionV>
          <wp:extent cx="1200839" cy="800277"/>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0839" cy="800277"/>
                  </a:xfrm>
                  <a:prstGeom prst="rect">
                    <a:avLst/>
                  </a:prstGeom>
                </pic:spPr>
              </pic:pic>
            </a:graphicData>
          </a:graphic>
          <wp14:sizeRelH relativeFrom="page">
            <wp14:pctWidth>0</wp14:pctWidth>
          </wp14:sizeRelH>
          <wp14:sizeRelV relativeFrom="page">
            <wp14:pctHeight>0</wp14:pctHeight>
          </wp14:sizeRelV>
        </wp:anchor>
      </w:drawing>
    </w:r>
    <w:r w:rsidR="002F691B">
      <w:rPr>
        <w:b/>
        <w:noProof/>
      </w:rPr>
      <w:drawing>
        <wp:anchor distT="0" distB="0" distL="114300" distR="114300" simplePos="0" relativeHeight="251658752" behindDoc="0" locked="0" layoutInCell="1" allowOverlap="1" wp14:anchorId="3BF111EC" wp14:editId="22A50D73">
          <wp:simplePos x="0" y="0"/>
          <wp:positionH relativeFrom="column">
            <wp:posOffset>5172710</wp:posOffset>
          </wp:positionH>
          <wp:positionV relativeFrom="paragraph">
            <wp:posOffset>61342</wp:posOffset>
          </wp:positionV>
          <wp:extent cx="969645" cy="6946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694690"/>
                  </a:xfrm>
                  <a:prstGeom prst="rect">
                    <a:avLst/>
                  </a:prstGeom>
                  <a:noFill/>
                </pic:spPr>
              </pic:pic>
            </a:graphicData>
          </a:graphic>
          <wp14:sizeRelH relativeFrom="page">
            <wp14:pctWidth>0</wp14:pctWidth>
          </wp14:sizeRelH>
          <wp14:sizeRelV relativeFrom="page">
            <wp14:pctHeight>0</wp14:pctHeight>
          </wp14:sizeRelV>
        </wp:anchor>
      </w:drawing>
    </w:r>
    <w:r w:rsidR="002F691B" w:rsidRPr="001A39E8">
      <w:rPr>
        <w:b/>
        <w:noProof/>
        <w:lang w:eastAsia="en-GB"/>
      </w:rPr>
      <w:drawing>
        <wp:anchor distT="0" distB="0" distL="114300" distR="114300" simplePos="0" relativeHeight="251655680" behindDoc="0" locked="0" layoutInCell="1" allowOverlap="1" wp14:anchorId="078DF6A9" wp14:editId="59DC68EE">
          <wp:simplePos x="0" y="0"/>
          <wp:positionH relativeFrom="margin">
            <wp:posOffset>2842222</wp:posOffset>
          </wp:positionH>
          <wp:positionV relativeFrom="paragraph">
            <wp:posOffset>64135</wp:posOffset>
          </wp:positionV>
          <wp:extent cx="714375" cy="736565"/>
          <wp:effectExtent l="0" t="0" r="0" b="0"/>
          <wp:wrapNone/>
          <wp:docPr id="44" name="Picture 4" descr="logo%20mehedinti%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ehedinti%202018"/>
                  <pic:cNvPicPr>
                    <a:picLocks noChangeAspect="1" noChangeArrowheads="1"/>
                  </pic:cNvPicPr>
                </pic:nvPicPr>
                <pic:blipFill>
                  <a:blip r:embed="rId3"/>
                  <a:srcRect/>
                  <a:stretch>
                    <a:fillRect/>
                  </a:stretch>
                </pic:blipFill>
                <pic:spPr bwMode="auto">
                  <a:xfrm>
                    <a:off x="0" y="0"/>
                    <a:ext cx="714375" cy="736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5EE7" w14:textId="77777777" w:rsidR="00E10883" w:rsidRDefault="00E10883" w:rsidP="00454E88">
      <w:r>
        <w:separator/>
      </w:r>
    </w:p>
  </w:footnote>
  <w:footnote w:type="continuationSeparator" w:id="0">
    <w:p w14:paraId="02D402E1" w14:textId="77777777" w:rsidR="00E10883" w:rsidRDefault="00E10883" w:rsidP="0045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FDAE" w14:textId="6D4CAF5C" w:rsidR="00822984" w:rsidRPr="00AD3E84" w:rsidRDefault="00FE17A8" w:rsidP="00AD3E84">
    <w:pPr>
      <w:pStyle w:val="Header"/>
    </w:pPr>
    <w:r>
      <w:rPr>
        <w:noProof/>
        <w:lang w:eastAsia="en-GB"/>
      </w:rPr>
      <w:drawing>
        <wp:anchor distT="0" distB="0" distL="114300" distR="114300" simplePos="0" relativeHeight="251603968" behindDoc="0" locked="0" layoutInCell="1" allowOverlap="1" wp14:anchorId="078DF6A5" wp14:editId="6B84DCCE">
          <wp:simplePos x="0" y="0"/>
          <wp:positionH relativeFrom="margin">
            <wp:posOffset>-713105</wp:posOffset>
          </wp:positionH>
          <wp:positionV relativeFrom="margin">
            <wp:posOffset>-1720215</wp:posOffset>
          </wp:positionV>
          <wp:extent cx="7545070" cy="1115695"/>
          <wp:effectExtent l="19050" t="0" r="0" b="0"/>
          <wp:wrapSquare wrapText="bothSides"/>
          <wp:docPr id="4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acdum\AppData\Local\Microsoft\Windows\INetCache\Content.Word\Comunicat de Presa fundal sigla gov mijloc.png"/>
                  <pic:cNvPicPr>
                    <a:picLocks noChangeAspect="1" noChangeArrowheads="1"/>
                  </pic:cNvPicPr>
                </pic:nvPicPr>
                <pic:blipFill>
                  <a:blip r:embed="rId1"/>
                  <a:srcRect b="89545"/>
                  <a:stretch>
                    <a:fillRect/>
                  </a:stretch>
                </pic:blipFill>
                <pic:spPr bwMode="auto">
                  <a:xfrm>
                    <a:off x="0" y="0"/>
                    <a:ext cx="7545070" cy="1115695"/>
                  </a:xfrm>
                  <a:prstGeom prst="rect">
                    <a:avLst/>
                  </a:prstGeom>
                  <a:noFill/>
                  <a:ln w="9525">
                    <a:noFill/>
                    <a:miter lim="800000"/>
                    <a:headEnd/>
                    <a:tailEnd/>
                  </a:ln>
                </pic:spPr>
              </pic:pic>
            </a:graphicData>
          </a:graphic>
        </wp:anchor>
      </w:drawing>
    </w:r>
  </w:p>
  <w:p w14:paraId="4646C62A" w14:textId="77777777" w:rsidR="00822984" w:rsidRPr="00822984" w:rsidRDefault="00822984" w:rsidP="00822984">
    <w:pPr>
      <w:spacing w:line="0" w:lineRule="atLeast"/>
      <w:jc w:val="both"/>
      <w:rPr>
        <w:rFonts w:ascii="Trebuchet MS" w:eastAsia="Trebuchet MS" w:hAnsi="Trebuchet MS"/>
        <w:noProof/>
        <w:color w:val="231F20"/>
        <w:sz w:val="20"/>
        <w:szCs w:val="20"/>
      </w:rPr>
    </w:pPr>
    <w:bookmarkStart w:id="1" w:name="_Hlk114488043"/>
    <w:r w:rsidRPr="00822984">
      <w:rPr>
        <w:rFonts w:ascii="Trebuchet MS" w:eastAsia="Trebuchet MS" w:hAnsi="Trebuchet MS"/>
        <w:b/>
        <w:noProof/>
        <w:color w:val="231F20"/>
        <w:sz w:val="20"/>
        <w:szCs w:val="20"/>
      </w:rPr>
      <w:t xml:space="preserve">Proiect: Competenţe digitale pentru angajaţii din IMM in Regiunea SV Oltenia, </w:t>
    </w:r>
    <w:r w:rsidRPr="00822984">
      <w:rPr>
        <w:rFonts w:ascii="Trebuchet MS" w:eastAsia="Trebuchet MS" w:hAnsi="Trebuchet MS"/>
        <w:noProof/>
        <w:color w:val="231F20"/>
        <w:sz w:val="20"/>
        <w:szCs w:val="20"/>
      </w:rPr>
      <w:t xml:space="preserve">Cod SMIS 2014+: 142452 </w:t>
    </w:r>
  </w:p>
  <w:p w14:paraId="242D1DD0" w14:textId="77777777" w:rsidR="00822984" w:rsidRPr="00FE17A8" w:rsidRDefault="00822984" w:rsidP="00822984">
    <w:pPr>
      <w:pStyle w:val="Header"/>
      <w:rPr>
        <w:sz w:val="21"/>
        <w:szCs w:val="21"/>
      </w:rPr>
    </w:pPr>
    <w:proofErr w:type="spellStart"/>
    <w:r w:rsidRPr="00FE17A8">
      <w:rPr>
        <w:rFonts w:ascii="Trebuchet MS" w:eastAsia="Trebuchet MS" w:hAnsi="Trebuchet MS"/>
        <w:color w:val="231F20"/>
        <w:sz w:val="21"/>
        <w:szCs w:val="21"/>
      </w:rPr>
      <w:t>Proiect</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cofinanțat</w:t>
    </w:r>
    <w:proofErr w:type="spellEnd"/>
    <w:r w:rsidRPr="00FE17A8">
      <w:rPr>
        <w:rFonts w:ascii="Trebuchet MS" w:eastAsia="Trebuchet MS" w:hAnsi="Trebuchet MS"/>
        <w:color w:val="231F20"/>
        <w:sz w:val="21"/>
        <w:szCs w:val="21"/>
      </w:rPr>
      <w:t xml:space="preserve"> din </w:t>
    </w:r>
    <w:proofErr w:type="spellStart"/>
    <w:r w:rsidRPr="00FE17A8">
      <w:rPr>
        <w:rFonts w:ascii="Trebuchet MS" w:eastAsia="Trebuchet MS" w:hAnsi="Trebuchet MS"/>
        <w:color w:val="231F20"/>
        <w:sz w:val="21"/>
        <w:szCs w:val="21"/>
      </w:rPr>
      <w:t>Fondul</w:t>
    </w:r>
    <w:proofErr w:type="spellEnd"/>
    <w:r w:rsidRPr="00FE17A8">
      <w:rPr>
        <w:rFonts w:ascii="Trebuchet MS" w:eastAsia="Trebuchet MS" w:hAnsi="Trebuchet MS"/>
        <w:color w:val="231F20"/>
        <w:sz w:val="21"/>
        <w:szCs w:val="21"/>
      </w:rPr>
      <w:t xml:space="preserve"> Social European </w:t>
    </w:r>
    <w:proofErr w:type="spellStart"/>
    <w:r w:rsidRPr="00FE17A8">
      <w:rPr>
        <w:rFonts w:ascii="Trebuchet MS" w:eastAsia="Trebuchet MS" w:hAnsi="Trebuchet MS"/>
        <w:color w:val="231F20"/>
        <w:sz w:val="21"/>
        <w:szCs w:val="21"/>
      </w:rPr>
      <w:t>prin</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Programul</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Operaţional</w:t>
    </w:r>
    <w:proofErr w:type="spellEnd"/>
    <w:r w:rsidRPr="00FE17A8">
      <w:rPr>
        <w:rFonts w:ascii="Trebuchet MS" w:eastAsia="Trebuchet MS" w:hAnsi="Trebuchet MS"/>
        <w:color w:val="231F20"/>
        <w:sz w:val="21"/>
        <w:szCs w:val="21"/>
      </w:rPr>
      <w:t xml:space="preserve"> Capital </w:t>
    </w:r>
    <w:proofErr w:type="spellStart"/>
    <w:r w:rsidRPr="00FE17A8">
      <w:rPr>
        <w:rFonts w:ascii="Trebuchet MS" w:eastAsia="Trebuchet MS" w:hAnsi="Trebuchet MS"/>
        <w:color w:val="231F20"/>
        <w:sz w:val="21"/>
        <w:szCs w:val="21"/>
      </w:rPr>
      <w:t>Uman</w:t>
    </w:r>
    <w:proofErr w:type="spellEnd"/>
    <w:r w:rsidRPr="00FE17A8">
      <w:rPr>
        <w:rFonts w:ascii="Trebuchet MS" w:eastAsia="Trebuchet MS" w:hAnsi="Trebuchet MS"/>
        <w:color w:val="231F20"/>
        <w:sz w:val="21"/>
        <w:szCs w:val="21"/>
      </w:rPr>
      <w:t xml:space="preserve"> 2014-2020</w:t>
    </w:r>
  </w:p>
  <w:bookmarkEnd w:id="1"/>
  <w:p w14:paraId="078DF6A3" w14:textId="01F0AB78" w:rsidR="00454E88" w:rsidRDefault="0045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86F"/>
    <w:multiLevelType w:val="hybridMultilevel"/>
    <w:tmpl w:val="375084D8"/>
    <w:lvl w:ilvl="0" w:tplc="DE8C1AE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CB2BB0"/>
    <w:multiLevelType w:val="hybridMultilevel"/>
    <w:tmpl w:val="987EA21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A421A9C"/>
    <w:multiLevelType w:val="hybridMultilevel"/>
    <w:tmpl w:val="0E60C1EC"/>
    <w:lvl w:ilvl="0" w:tplc="B608FBAA">
      <w:numFmt w:val="bullet"/>
      <w:lvlText w:val="-"/>
      <w:lvlJc w:val="left"/>
      <w:pPr>
        <w:ind w:left="502" w:hanging="360"/>
      </w:pPr>
      <w:rPr>
        <w:rFonts w:ascii="Calibri" w:eastAsia="SimSun" w:hAnsi="Calibri"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BC63ABE"/>
    <w:multiLevelType w:val="hybridMultilevel"/>
    <w:tmpl w:val="58203232"/>
    <w:lvl w:ilvl="0" w:tplc="9E34E26E">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8D08CD"/>
    <w:multiLevelType w:val="hybridMultilevel"/>
    <w:tmpl w:val="387420F0"/>
    <w:lvl w:ilvl="0" w:tplc="FC862710">
      <w:start w:val="1"/>
      <w:numFmt w:val="decimal"/>
      <w:lvlText w:val="%1)"/>
      <w:lvlJc w:val="left"/>
      <w:pPr>
        <w:ind w:left="720" w:hanging="360"/>
      </w:pPr>
      <w:rPr>
        <w:rFonts w:hint="default"/>
        <w:b/>
        <w:color w:val="2528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67F85"/>
    <w:multiLevelType w:val="hybridMultilevel"/>
    <w:tmpl w:val="EA043196"/>
    <w:lvl w:ilvl="0" w:tplc="76B45E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F013D"/>
    <w:multiLevelType w:val="hybridMultilevel"/>
    <w:tmpl w:val="3EB6388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A0041"/>
    <w:multiLevelType w:val="hybridMultilevel"/>
    <w:tmpl w:val="89EE1A14"/>
    <w:lvl w:ilvl="0" w:tplc="08090001">
      <w:start w:val="1"/>
      <w:numFmt w:val="bullet"/>
      <w:lvlText w:val=""/>
      <w:lvlJc w:val="left"/>
      <w:pPr>
        <w:ind w:left="720" w:hanging="360"/>
      </w:pPr>
      <w:rPr>
        <w:rFonts w:ascii="Symbol" w:hAnsi="Symbol" w:hint="default"/>
      </w:rPr>
    </w:lvl>
    <w:lvl w:ilvl="1" w:tplc="76B45E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749B8"/>
    <w:multiLevelType w:val="hybridMultilevel"/>
    <w:tmpl w:val="F3DE10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8FF2BAC"/>
    <w:multiLevelType w:val="hybridMultilevel"/>
    <w:tmpl w:val="53401EC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254B32"/>
    <w:multiLevelType w:val="hybridMultilevel"/>
    <w:tmpl w:val="E5BCE7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30F26A3"/>
    <w:multiLevelType w:val="multilevel"/>
    <w:tmpl w:val="83CA51BE"/>
    <w:lvl w:ilvl="0">
      <w:start w:val="1"/>
      <w:numFmt w:val="decimal"/>
      <w:lvlText w:val="%1."/>
      <w:lvlJc w:val="left"/>
      <w:pPr>
        <w:ind w:left="786"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DD7907"/>
    <w:multiLevelType w:val="hybridMultilevel"/>
    <w:tmpl w:val="9F24C674"/>
    <w:lvl w:ilvl="0" w:tplc="2A92B13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F6C0335"/>
    <w:multiLevelType w:val="hybridMultilevel"/>
    <w:tmpl w:val="8886F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770D1"/>
    <w:multiLevelType w:val="hybridMultilevel"/>
    <w:tmpl w:val="B958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C1BBB"/>
    <w:multiLevelType w:val="hybridMultilevel"/>
    <w:tmpl w:val="CF6876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EC265EA"/>
    <w:multiLevelType w:val="multilevel"/>
    <w:tmpl w:val="8A64B61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638845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649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308076">
    <w:abstractNumId w:val="1"/>
  </w:num>
  <w:num w:numId="4" w16cid:durableId="738557223">
    <w:abstractNumId w:val="2"/>
  </w:num>
  <w:num w:numId="5" w16cid:durableId="196502735">
    <w:abstractNumId w:val="6"/>
  </w:num>
  <w:num w:numId="6" w16cid:durableId="448478991">
    <w:abstractNumId w:val="7"/>
  </w:num>
  <w:num w:numId="7" w16cid:durableId="1820076347">
    <w:abstractNumId w:val="14"/>
  </w:num>
  <w:num w:numId="8" w16cid:durableId="1928272633">
    <w:abstractNumId w:val="9"/>
  </w:num>
  <w:num w:numId="9" w16cid:durableId="2009557141">
    <w:abstractNumId w:val="13"/>
  </w:num>
  <w:num w:numId="10" w16cid:durableId="1507595631">
    <w:abstractNumId w:val="11"/>
  </w:num>
  <w:num w:numId="11" w16cid:durableId="928732136">
    <w:abstractNumId w:val="8"/>
  </w:num>
  <w:num w:numId="12" w16cid:durableId="233858016">
    <w:abstractNumId w:val="15"/>
  </w:num>
  <w:num w:numId="13" w16cid:durableId="297884696">
    <w:abstractNumId w:val="3"/>
  </w:num>
  <w:num w:numId="14" w16cid:durableId="214851463">
    <w:abstractNumId w:val="12"/>
  </w:num>
  <w:num w:numId="15" w16cid:durableId="115224911">
    <w:abstractNumId w:val="10"/>
  </w:num>
  <w:num w:numId="16" w16cid:durableId="1055161420">
    <w:abstractNumId w:val="4"/>
  </w:num>
  <w:num w:numId="17" w16cid:durableId="287248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46"/>
    <w:rsid w:val="000050E3"/>
    <w:rsid w:val="00014600"/>
    <w:rsid w:val="00016538"/>
    <w:rsid w:val="00032D5A"/>
    <w:rsid w:val="00035C70"/>
    <w:rsid w:val="000367A8"/>
    <w:rsid w:val="00073A69"/>
    <w:rsid w:val="000763C8"/>
    <w:rsid w:val="00082089"/>
    <w:rsid w:val="00090BA9"/>
    <w:rsid w:val="000B39DA"/>
    <w:rsid w:val="000C0452"/>
    <w:rsid w:val="000C5A30"/>
    <w:rsid w:val="000F2297"/>
    <w:rsid w:val="000F7BF2"/>
    <w:rsid w:val="00102827"/>
    <w:rsid w:val="00155EA4"/>
    <w:rsid w:val="001932A1"/>
    <w:rsid w:val="00193784"/>
    <w:rsid w:val="001A39E8"/>
    <w:rsid w:val="001D6926"/>
    <w:rsid w:val="00203FB0"/>
    <w:rsid w:val="00224338"/>
    <w:rsid w:val="002307EE"/>
    <w:rsid w:val="002372A9"/>
    <w:rsid w:val="00245A1A"/>
    <w:rsid w:val="002663CB"/>
    <w:rsid w:val="0027008D"/>
    <w:rsid w:val="00270733"/>
    <w:rsid w:val="00283268"/>
    <w:rsid w:val="0029631A"/>
    <w:rsid w:val="002A0C5E"/>
    <w:rsid w:val="002A6586"/>
    <w:rsid w:val="002B4170"/>
    <w:rsid w:val="002F25DB"/>
    <w:rsid w:val="002F5BC8"/>
    <w:rsid w:val="002F691B"/>
    <w:rsid w:val="003104C5"/>
    <w:rsid w:val="00316ADC"/>
    <w:rsid w:val="003475E6"/>
    <w:rsid w:val="00364FD3"/>
    <w:rsid w:val="00375C5A"/>
    <w:rsid w:val="00386127"/>
    <w:rsid w:val="00387E9B"/>
    <w:rsid w:val="00397527"/>
    <w:rsid w:val="003A1709"/>
    <w:rsid w:val="003C0839"/>
    <w:rsid w:val="003D0A1B"/>
    <w:rsid w:val="003D36A0"/>
    <w:rsid w:val="00405377"/>
    <w:rsid w:val="00416812"/>
    <w:rsid w:val="00423ACD"/>
    <w:rsid w:val="00423E04"/>
    <w:rsid w:val="0043601C"/>
    <w:rsid w:val="00451F21"/>
    <w:rsid w:val="00454E88"/>
    <w:rsid w:val="00461B99"/>
    <w:rsid w:val="00475E77"/>
    <w:rsid w:val="00491BC2"/>
    <w:rsid w:val="004A5749"/>
    <w:rsid w:val="004D04DB"/>
    <w:rsid w:val="004F34B0"/>
    <w:rsid w:val="005117F3"/>
    <w:rsid w:val="005136BF"/>
    <w:rsid w:val="005253A1"/>
    <w:rsid w:val="0053398B"/>
    <w:rsid w:val="00540001"/>
    <w:rsid w:val="00540570"/>
    <w:rsid w:val="005A1054"/>
    <w:rsid w:val="005B5A6A"/>
    <w:rsid w:val="005D39CC"/>
    <w:rsid w:val="005E57FE"/>
    <w:rsid w:val="005F4CB8"/>
    <w:rsid w:val="00605269"/>
    <w:rsid w:val="0060592D"/>
    <w:rsid w:val="00637EA9"/>
    <w:rsid w:val="00647C07"/>
    <w:rsid w:val="00674E86"/>
    <w:rsid w:val="006A20F2"/>
    <w:rsid w:val="006C2FDF"/>
    <w:rsid w:val="006D725E"/>
    <w:rsid w:val="006D7CE1"/>
    <w:rsid w:val="006F1056"/>
    <w:rsid w:val="00706185"/>
    <w:rsid w:val="00717035"/>
    <w:rsid w:val="007317BF"/>
    <w:rsid w:val="0073502D"/>
    <w:rsid w:val="0073601C"/>
    <w:rsid w:val="00791136"/>
    <w:rsid w:val="007C032A"/>
    <w:rsid w:val="007C04C1"/>
    <w:rsid w:val="007C47CD"/>
    <w:rsid w:val="007E3E6B"/>
    <w:rsid w:val="007E5671"/>
    <w:rsid w:val="007F6B81"/>
    <w:rsid w:val="00802569"/>
    <w:rsid w:val="00822984"/>
    <w:rsid w:val="00822F3F"/>
    <w:rsid w:val="00857776"/>
    <w:rsid w:val="008646CD"/>
    <w:rsid w:val="00877EA2"/>
    <w:rsid w:val="00881317"/>
    <w:rsid w:val="00897F3A"/>
    <w:rsid w:val="008C3733"/>
    <w:rsid w:val="008D3984"/>
    <w:rsid w:val="008E4474"/>
    <w:rsid w:val="00915E88"/>
    <w:rsid w:val="0092626C"/>
    <w:rsid w:val="00944EBD"/>
    <w:rsid w:val="00951C6F"/>
    <w:rsid w:val="009606E4"/>
    <w:rsid w:val="00960CF6"/>
    <w:rsid w:val="009B3D6B"/>
    <w:rsid w:val="009D53D4"/>
    <w:rsid w:val="009E1863"/>
    <w:rsid w:val="009E5C63"/>
    <w:rsid w:val="009F3DEB"/>
    <w:rsid w:val="00A4230B"/>
    <w:rsid w:val="00A449DA"/>
    <w:rsid w:val="00A4797D"/>
    <w:rsid w:val="00A66464"/>
    <w:rsid w:val="00A75955"/>
    <w:rsid w:val="00AD3E84"/>
    <w:rsid w:val="00AE0EEF"/>
    <w:rsid w:val="00AE14EF"/>
    <w:rsid w:val="00AE16FF"/>
    <w:rsid w:val="00B07C41"/>
    <w:rsid w:val="00B149AE"/>
    <w:rsid w:val="00B20403"/>
    <w:rsid w:val="00B208FA"/>
    <w:rsid w:val="00B24A2C"/>
    <w:rsid w:val="00B50A9B"/>
    <w:rsid w:val="00B67255"/>
    <w:rsid w:val="00B730BC"/>
    <w:rsid w:val="00B87499"/>
    <w:rsid w:val="00B9676B"/>
    <w:rsid w:val="00BB0E29"/>
    <w:rsid w:val="00BD35CF"/>
    <w:rsid w:val="00C45782"/>
    <w:rsid w:val="00C56D91"/>
    <w:rsid w:val="00C6698A"/>
    <w:rsid w:val="00C77382"/>
    <w:rsid w:val="00C77846"/>
    <w:rsid w:val="00C82176"/>
    <w:rsid w:val="00CC6A22"/>
    <w:rsid w:val="00CE7978"/>
    <w:rsid w:val="00CE7B06"/>
    <w:rsid w:val="00CF0394"/>
    <w:rsid w:val="00CF5E3A"/>
    <w:rsid w:val="00D45EB8"/>
    <w:rsid w:val="00D6497D"/>
    <w:rsid w:val="00D72935"/>
    <w:rsid w:val="00D77247"/>
    <w:rsid w:val="00D77AAD"/>
    <w:rsid w:val="00DA4E22"/>
    <w:rsid w:val="00DC383F"/>
    <w:rsid w:val="00DC7B73"/>
    <w:rsid w:val="00DF1EF1"/>
    <w:rsid w:val="00E03BB5"/>
    <w:rsid w:val="00E04067"/>
    <w:rsid w:val="00E10883"/>
    <w:rsid w:val="00E14E98"/>
    <w:rsid w:val="00E20DB4"/>
    <w:rsid w:val="00E24B86"/>
    <w:rsid w:val="00E342F4"/>
    <w:rsid w:val="00E37D38"/>
    <w:rsid w:val="00E5615E"/>
    <w:rsid w:val="00E66961"/>
    <w:rsid w:val="00E94AB4"/>
    <w:rsid w:val="00EF04D3"/>
    <w:rsid w:val="00F01CEA"/>
    <w:rsid w:val="00F135C4"/>
    <w:rsid w:val="00F258C0"/>
    <w:rsid w:val="00F46358"/>
    <w:rsid w:val="00F608F0"/>
    <w:rsid w:val="00F75822"/>
    <w:rsid w:val="00F91CB5"/>
    <w:rsid w:val="00FB3994"/>
    <w:rsid w:val="00FD4608"/>
    <w:rsid w:val="00FE17A8"/>
    <w:rsid w:val="00FE61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DF696"/>
  <w15:docId w15:val="{031C2556-8284-4BB0-9A8D-EC715B6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C0"/>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208FA"/>
    <w:pPr>
      <w:keepNext/>
      <w:spacing w:before="240" w:after="60" w:line="276"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B208FA"/>
    <w:pPr>
      <w:keepNext/>
      <w:spacing w:before="240" w:after="60" w:line="276"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unhideWhenUsed/>
    <w:qFormat/>
    <w:rsid w:val="00B208FA"/>
    <w:pPr>
      <w:keepNext/>
      <w:spacing w:before="240" w:after="60" w:line="276"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846"/>
    <w:rPr>
      <w:rFonts w:ascii="Tahoma" w:hAnsi="Tahoma" w:cs="Tahoma"/>
      <w:sz w:val="16"/>
      <w:szCs w:val="16"/>
    </w:rPr>
  </w:style>
  <w:style w:type="character" w:customStyle="1" w:styleId="BalloonTextChar">
    <w:name w:val="Balloon Text Char"/>
    <w:basedOn w:val="DefaultParagraphFont"/>
    <w:link w:val="BalloonText"/>
    <w:uiPriority w:val="99"/>
    <w:semiHidden/>
    <w:rsid w:val="00C77846"/>
    <w:rPr>
      <w:rFonts w:ascii="Tahoma" w:hAnsi="Tahoma" w:cs="Tahoma"/>
      <w:sz w:val="16"/>
      <w:szCs w:val="16"/>
    </w:rPr>
  </w:style>
  <w:style w:type="paragraph" w:styleId="Header">
    <w:name w:val="header"/>
    <w:basedOn w:val="Normal"/>
    <w:link w:val="HeaderChar"/>
    <w:uiPriority w:val="99"/>
    <w:unhideWhenUsed/>
    <w:rsid w:val="00454E88"/>
    <w:pPr>
      <w:tabs>
        <w:tab w:val="center" w:pos="4513"/>
        <w:tab w:val="right" w:pos="9026"/>
      </w:tabs>
    </w:pPr>
  </w:style>
  <w:style w:type="character" w:customStyle="1" w:styleId="HeaderChar">
    <w:name w:val="Header Char"/>
    <w:basedOn w:val="DefaultParagraphFont"/>
    <w:link w:val="Header"/>
    <w:uiPriority w:val="99"/>
    <w:rsid w:val="00454E88"/>
  </w:style>
  <w:style w:type="paragraph" w:styleId="Footer">
    <w:name w:val="footer"/>
    <w:basedOn w:val="Normal"/>
    <w:link w:val="FooterChar"/>
    <w:uiPriority w:val="99"/>
    <w:unhideWhenUsed/>
    <w:rsid w:val="00454E88"/>
    <w:pPr>
      <w:tabs>
        <w:tab w:val="center" w:pos="4513"/>
        <w:tab w:val="right" w:pos="9026"/>
      </w:tabs>
    </w:pPr>
  </w:style>
  <w:style w:type="character" w:customStyle="1" w:styleId="FooterChar">
    <w:name w:val="Footer Char"/>
    <w:basedOn w:val="DefaultParagraphFont"/>
    <w:link w:val="Footer"/>
    <w:uiPriority w:val="99"/>
    <w:rsid w:val="00454E88"/>
  </w:style>
  <w:style w:type="character" w:customStyle="1" w:styleId="Heading1Char">
    <w:name w:val="Heading 1 Char"/>
    <w:basedOn w:val="DefaultParagraphFont"/>
    <w:link w:val="Heading1"/>
    <w:uiPriority w:val="9"/>
    <w:rsid w:val="00B208FA"/>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B208F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B208FA"/>
    <w:rPr>
      <w:rFonts w:ascii="Arial" w:eastAsia="Times New Roman" w:hAnsi="Arial" w:cs="Times New Roman"/>
      <w:b/>
      <w:bCs/>
      <w:sz w:val="26"/>
      <w:szCs w:val="26"/>
      <w:lang w:val="x-none" w:eastAsia="x-none"/>
    </w:rPr>
  </w:style>
  <w:style w:type="character" w:styleId="Hyperlink">
    <w:name w:val="Hyperlink"/>
    <w:uiPriority w:val="99"/>
    <w:rsid w:val="00B208FA"/>
    <w:rPr>
      <w:color w:val="0000FF"/>
      <w:u w:val="single"/>
    </w:rPr>
  </w:style>
  <w:style w:type="paragraph" w:styleId="ListParagraph">
    <w:name w:val="List Paragraph"/>
    <w:aliases w:val="Normal bullet 2,Forth level,List1,body 2,List Paragraph11,Listă colorată - Accentuare 11,Bullet,Citation List,List Paragraph111"/>
    <w:basedOn w:val="Normal"/>
    <w:link w:val="ListParagraphChar"/>
    <w:uiPriority w:val="1"/>
    <w:qFormat/>
    <w:rsid w:val="00B208FA"/>
    <w:pPr>
      <w:ind w:left="720"/>
      <w:contextualSpacing/>
    </w:pPr>
  </w:style>
  <w:style w:type="character" w:customStyle="1" w:styleId="ListParagraphChar">
    <w:name w:val="List Paragraph Char"/>
    <w:aliases w:val="Normal bullet 2 Char,Forth level Char,List1 Char,body 2 Char,List Paragraph11 Char,Listă colorată - Accentuare 11 Char,Bullet Char,Citation List Char,List Paragraph111 Char"/>
    <w:link w:val="ListParagraph"/>
    <w:uiPriority w:val="1"/>
    <w:rsid w:val="00B208FA"/>
    <w:rPr>
      <w:rFonts w:ascii="Times New Roman" w:eastAsia="MS Mincho" w:hAnsi="Times New Roman" w:cs="Times New Roman"/>
      <w:sz w:val="24"/>
      <w:szCs w:val="24"/>
      <w:lang w:eastAsia="ja-JP"/>
    </w:rPr>
  </w:style>
  <w:style w:type="paragraph" w:styleId="TOC1">
    <w:name w:val="toc 1"/>
    <w:basedOn w:val="Normal"/>
    <w:next w:val="Normal"/>
    <w:autoRedefine/>
    <w:uiPriority w:val="39"/>
    <w:semiHidden/>
    <w:unhideWhenUsed/>
    <w:qFormat/>
    <w:rsid w:val="00B208FA"/>
    <w:pPr>
      <w:tabs>
        <w:tab w:val="left" w:pos="660"/>
        <w:tab w:val="right" w:leader="dot" w:pos="9062"/>
      </w:tabs>
      <w:spacing w:after="200" w:line="276" w:lineRule="auto"/>
    </w:pPr>
    <w:rPr>
      <w:rFonts w:ascii="Calibri" w:eastAsia="Times New Roman" w:hAnsi="Calibri" w:cs="Calibri"/>
      <w:b/>
      <w:noProof/>
      <w:sz w:val="22"/>
      <w:szCs w:val="22"/>
      <w:lang w:val="en-US" w:eastAsia="en-US"/>
    </w:rPr>
  </w:style>
  <w:style w:type="paragraph" w:styleId="TOC2">
    <w:name w:val="toc 2"/>
    <w:basedOn w:val="Normal"/>
    <w:next w:val="Normal"/>
    <w:autoRedefine/>
    <w:uiPriority w:val="39"/>
    <w:semiHidden/>
    <w:unhideWhenUsed/>
    <w:qFormat/>
    <w:rsid w:val="00B208FA"/>
    <w:pPr>
      <w:tabs>
        <w:tab w:val="right" w:leader="dot" w:pos="9062"/>
      </w:tabs>
      <w:spacing w:line="276" w:lineRule="auto"/>
    </w:pPr>
    <w:rPr>
      <w:rFonts w:ascii="Calibri" w:eastAsia="Times New Roman" w:hAnsi="Calibri"/>
      <w:noProof/>
      <w:sz w:val="22"/>
      <w:szCs w:val="22"/>
      <w:lang w:val="ro-RO" w:eastAsia="en-US"/>
    </w:rPr>
  </w:style>
  <w:style w:type="paragraph" w:styleId="TOC3">
    <w:name w:val="toc 3"/>
    <w:basedOn w:val="Normal"/>
    <w:next w:val="Normal"/>
    <w:autoRedefine/>
    <w:uiPriority w:val="39"/>
    <w:unhideWhenUsed/>
    <w:qFormat/>
    <w:rsid w:val="00AE14EF"/>
    <w:pPr>
      <w:tabs>
        <w:tab w:val="right" w:leader="dot" w:pos="9062"/>
      </w:tabs>
      <w:spacing w:line="276" w:lineRule="auto"/>
      <w:ind w:left="720"/>
      <w:contextualSpacing/>
      <w:jc w:val="both"/>
      <w:outlineLvl w:val="1"/>
    </w:pPr>
    <w:rPr>
      <w:rFonts w:eastAsia="Times New Roman"/>
      <w:b/>
      <w:noProof/>
      <w:u w:val="single"/>
      <w:lang w:val="en-US" w:eastAsia="x-none"/>
    </w:rPr>
  </w:style>
  <w:style w:type="paragraph" w:styleId="TOCHeading">
    <w:name w:val="TOC Heading"/>
    <w:basedOn w:val="Heading1"/>
    <w:next w:val="Normal"/>
    <w:uiPriority w:val="39"/>
    <w:unhideWhenUsed/>
    <w:qFormat/>
    <w:rsid w:val="00B208FA"/>
    <w:pPr>
      <w:keepLines/>
      <w:spacing w:before="480" w:after="0"/>
      <w:outlineLvl w:val="9"/>
    </w:pPr>
    <w:rPr>
      <w:rFonts w:eastAsia="MS Gothic"/>
      <w:color w:val="365F91"/>
      <w:kern w:val="0"/>
      <w:sz w:val="28"/>
      <w:szCs w:val="28"/>
      <w:lang w:val="en-US" w:eastAsia="ja-JP"/>
    </w:rPr>
  </w:style>
  <w:style w:type="character" w:styleId="CommentReference">
    <w:name w:val="annotation reference"/>
    <w:uiPriority w:val="99"/>
    <w:semiHidden/>
    <w:unhideWhenUsed/>
    <w:rsid w:val="00B208FA"/>
    <w:rPr>
      <w:sz w:val="16"/>
      <w:szCs w:val="16"/>
    </w:rPr>
  </w:style>
  <w:style w:type="paragraph" w:styleId="CommentText">
    <w:name w:val="annotation text"/>
    <w:basedOn w:val="Normal"/>
    <w:link w:val="CommentTextChar"/>
    <w:uiPriority w:val="99"/>
    <w:semiHidden/>
    <w:unhideWhenUsed/>
    <w:rsid w:val="00B208FA"/>
    <w:rPr>
      <w:sz w:val="20"/>
      <w:szCs w:val="20"/>
    </w:rPr>
  </w:style>
  <w:style w:type="character" w:customStyle="1" w:styleId="CommentTextChar">
    <w:name w:val="Comment Text Char"/>
    <w:basedOn w:val="DefaultParagraphFont"/>
    <w:link w:val="CommentText"/>
    <w:uiPriority w:val="99"/>
    <w:semiHidden/>
    <w:rsid w:val="00B208FA"/>
    <w:rPr>
      <w:rFonts w:ascii="Times New Roman" w:eastAsia="MS Mincho" w:hAnsi="Times New Roman" w:cs="Times New Roman"/>
      <w:sz w:val="20"/>
      <w:szCs w:val="20"/>
      <w:lang w:eastAsia="ja-JP"/>
    </w:rPr>
  </w:style>
  <w:style w:type="paragraph" w:styleId="Revision">
    <w:name w:val="Revision"/>
    <w:hidden/>
    <w:uiPriority w:val="99"/>
    <w:semiHidden/>
    <w:rsid w:val="002A0C5E"/>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matca</dc:creator>
  <cp:lastModifiedBy>secretariat cciamh</cp:lastModifiedBy>
  <cp:revision>2</cp:revision>
  <cp:lastPrinted>2022-09-19T13:20:00Z</cp:lastPrinted>
  <dcterms:created xsi:type="dcterms:W3CDTF">2022-10-18T07:36:00Z</dcterms:created>
  <dcterms:modified xsi:type="dcterms:W3CDTF">2022-10-18T07:36:00Z</dcterms:modified>
</cp:coreProperties>
</file>